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10" w:rsidRPr="00C3288B" w:rsidRDefault="00C3288B" w:rsidP="00F13510">
      <w:pPr>
        <w:spacing w:after="0" w:line="240" w:lineRule="auto"/>
        <w:rPr>
          <w:rFonts w:ascii="Times New Roman" w:hAnsi="Times New Roman" w:cs="Times New Roman"/>
        </w:rPr>
      </w:pPr>
      <w:r w:rsidRPr="00C3288B">
        <w:rPr>
          <w:rFonts w:ascii="Times New Roman" w:hAnsi="Times New Roman" w:cs="Times New Roman"/>
        </w:rPr>
        <w:t>D</w:t>
      </w:r>
      <w:r w:rsidR="00F13510" w:rsidRPr="00C3288B">
        <w:rPr>
          <w:rFonts w:ascii="Times New Roman" w:hAnsi="Times New Roman" w:cs="Times New Roman"/>
        </w:rPr>
        <w:t>ear Conference Participant:</w:t>
      </w:r>
    </w:p>
    <w:p w:rsidR="00F13510" w:rsidRPr="00C3288B" w:rsidRDefault="00F13510" w:rsidP="00F13510">
      <w:pPr>
        <w:spacing w:after="0" w:line="240" w:lineRule="auto"/>
        <w:rPr>
          <w:rFonts w:ascii="Times New Roman" w:hAnsi="Times New Roman" w:cs="Times New Roman"/>
        </w:rPr>
      </w:pPr>
    </w:p>
    <w:p w:rsidR="00F13510" w:rsidRPr="00C3288B" w:rsidRDefault="00F13510" w:rsidP="00F13510">
      <w:pPr>
        <w:spacing w:after="0" w:line="240" w:lineRule="auto"/>
        <w:ind w:firstLine="720"/>
        <w:rPr>
          <w:rFonts w:ascii="Times New Roman" w:hAnsi="Times New Roman" w:cs="Times New Roman"/>
        </w:rPr>
      </w:pPr>
      <w:r w:rsidRPr="00C3288B">
        <w:rPr>
          <w:rFonts w:ascii="Times New Roman" w:hAnsi="Times New Roman" w:cs="Times New Roman"/>
        </w:rPr>
        <w:t>We are excited to invite you to join more than six hundred public safety professionals f</w:t>
      </w:r>
      <w:r w:rsidR="00EC3CBA" w:rsidRPr="00C3288B">
        <w:rPr>
          <w:rFonts w:ascii="Times New Roman" w:hAnsi="Times New Roman" w:cs="Times New Roman"/>
        </w:rPr>
        <w:t>rom around the State of Utah for the</w:t>
      </w:r>
      <w:r w:rsidRPr="00C3288B">
        <w:rPr>
          <w:rFonts w:ascii="Times New Roman" w:hAnsi="Times New Roman" w:cs="Times New Roman"/>
        </w:rPr>
        <w:t xml:space="preserve"> </w:t>
      </w:r>
      <w:r w:rsidR="00C8162B">
        <w:rPr>
          <w:rFonts w:ascii="Times New Roman" w:hAnsi="Times New Roman" w:cs="Times New Roman"/>
        </w:rPr>
        <w:t>11th</w:t>
      </w:r>
      <w:r w:rsidRPr="00C3288B">
        <w:rPr>
          <w:rFonts w:ascii="Times New Roman" w:hAnsi="Times New Roman" w:cs="Times New Roman"/>
        </w:rPr>
        <w:t xml:space="preserve"> Annual Utah Governor’s Public Safety Summit</w:t>
      </w:r>
      <w:r w:rsidR="00EC3CBA" w:rsidRPr="00C3288B">
        <w:rPr>
          <w:rFonts w:ascii="Times New Roman" w:hAnsi="Times New Roman" w:cs="Times New Roman"/>
        </w:rPr>
        <w:t xml:space="preserve">, May </w:t>
      </w:r>
      <w:r w:rsidR="00C8162B">
        <w:rPr>
          <w:rFonts w:ascii="Times New Roman" w:hAnsi="Times New Roman" w:cs="Times New Roman"/>
        </w:rPr>
        <w:t>22-23</w:t>
      </w:r>
      <w:r w:rsidR="00EC3CBA" w:rsidRPr="00C3288B">
        <w:rPr>
          <w:rFonts w:ascii="Times New Roman" w:hAnsi="Times New Roman" w:cs="Times New Roman"/>
        </w:rPr>
        <w:t>, 201</w:t>
      </w:r>
      <w:r w:rsidR="00C8162B">
        <w:rPr>
          <w:rFonts w:ascii="Times New Roman" w:hAnsi="Times New Roman" w:cs="Times New Roman"/>
        </w:rPr>
        <w:t>8</w:t>
      </w:r>
      <w:r w:rsidR="00EC3CBA" w:rsidRPr="00C3288B">
        <w:rPr>
          <w:rFonts w:ascii="Times New Roman" w:hAnsi="Times New Roman" w:cs="Times New Roman"/>
        </w:rPr>
        <w:t xml:space="preserve">, at the </w:t>
      </w:r>
      <w:r w:rsidR="00C8162B">
        <w:rPr>
          <w:rFonts w:ascii="Times New Roman" w:hAnsi="Times New Roman" w:cs="Times New Roman"/>
        </w:rPr>
        <w:t>Dixie</w:t>
      </w:r>
      <w:r w:rsidR="00EC3CBA" w:rsidRPr="00C3288B">
        <w:rPr>
          <w:rFonts w:ascii="Times New Roman" w:hAnsi="Times New Roman" w:cs="Times New Roman"/>
        </w:rPr>
        <w:t xml:space="preserve"> Con</w:t>
      </w:r>
      <w:r w:rsidR="00C8162B">
        <w:rPr>
          <w:rFonts w:ascii="Times New Roman" w:hAnsi="Times New Roman" w:cs="Times New Roman"/>
        </w:rPr>
        <w:t>vention Center, located in St. George, Utah</w:t>
      </w:r>
      <w:r w:rsidRPr="00C3288B">
        <w:rPr>
          <w:rFonts w:ascii="Times New Roman" w:hAnsi="Times New Roman" w:cs="Times New Roman"/>
        </w:rPr>
        <w:t>. The conference will feature two days of outstanding presentations and workshops on this year’s theme</w:t>
      </w:r>
      <w:r w:rsidRPr="00C3288B">
        <w:rPr>
          <w:rFonts w:ascii="Times New Roman" w:hAnsi="Times New Roman" w:cs="Times New Roman"/>
          <w:b/>
        </w:rPr>
        <w:t>, “</w:t>
      </w:r>
      <w:r w:rsidR="00C8162B">
        <w:rPr>
          <w:rFonts w:ascii="Times New Roman" w:hAnsi="Times New Roman" w:cs="Times New Roman"/>
          <w:b/>
        </w:rPr>
        <w:t>Standing Together for Public Safety and Stronger Communities</w:t>
      </w:r>
      <w:r w:rsidRPr="00C3288B">
        <w:rPr>
          <w:rFonts w:ascii="Times New Roman" w:eastAsia="Times New Roman" w:hAnsi="Times New Roman" w:cs="Times New Roman"/>
          <w:b/>
          <w:color w:val="222222"/>
          <w:shd w:val="clear" w:color="auto" w:fill="FFFFFF"/>
        </w:rPr>
        <w:t>”</w:t>
      </w:r>
      <w:r w:rsidRPr="00C3288B">
        <w:rPr>
          <w:rFonts w:ascii="Times New Roman" w:eastAsia="Times New Roman" w:hAnsi="Times New Roman" w:cs="Times New Roman"/>
        </w:rPr>
        <w:t xml:space="preserve"> </w:t>
      </w:r>
      <w:r w:rsidR="00D27A37" w:rsidRPr="00C3288B">
        <w:rPr>
          <w:rFonts w:ascii="Times New Roman" w:eastAsia="Times New Roman" w:hAnsi="Times New Roman" w:cs="Times New Roman"/>
        </w:rPr>
        <w:t xml:space="preserve">showcasing </w:t>
      </w:r>
      <w:r w:rsidR="00C8162B">
        <w:rPr>
          <w:rFonts w:ascii="Times New Roman" w:eastAsia="Times New Roman" w:hAnsi="Times New Roman" w:cs="Times New Roman"/>
        </w:rPr>
        <w:t>11</w:t>
      </w:r>
      <w:r w:rsidR="00D27A37" w:rsidRPr="00C3288B">
        <w:rPr>
          <w:rFonts w:ascii="Times New Roman" w:eastAsia="Times New Roman" w:hAnsi="Times New Roman" w:cs="Times New Roman"/>
        </w:rPr>
        <w:t xml:space="preserve"> years </w:t>
      </w:r>
      <w:r w:rsidR="004257F2" w:rsidRPr="00C3288B">
        <w:rPr>
          <w:rFonts w:ascii="Times New Roman" w:eastAsia="Times New Roman" w:hAnsi="Times New Roman" w:cs="Times New Roman"/>
        </w:rPr>
        <w:t>of collaboration and partn</w:t>
      </w:r>
      <w:r w:rsidR="00755066" w:rsidRPr="00C3288B">
        <w:rPr>
          <w:rFonts w:ascii="Times New Roman" w:eastAsia="Times New Roman" w:hAnsi="Times New Roman" w:cs="Times New Roman"/>
        </w:rPr>
        <w:t xml:space="preserve">erships at </w:t>
      </w:r>
      <w:r w:rsidR="00D27A37" w:rsidRPr="00C3288B">
        <w:rPr>
          <w:rFonts w:ascii="Times New Roman" w:eastAsia="Times New Roman" w:hAnsi="Times New Roman" w:cs="Times New Roman"/>
        </w:rPr>
        <w:t>the Governor’s Public Safety Summit</w:t>
      </w:r>
      <w:r w:rsidR="00EC3CBA" w:rsidRPr="00C3288B">
        <w:rPr>
          <w:rFonts w:ascii="Times New Roman" w:eastAsia="Times New Roman" w:hAnsi="Times New Roman" w:cs="Times New Roman"/>
        </w:rPr>
        <w:t xml:space="preserve">. </w:t>
      </w:r>
      <w:r w:rsidR="00755066" w:rsidRPr="00C3288B">
        <w:rPr>
          <w:rFonts w:ascii="Times New Roman" w:eastAsia="Times New Roman" w:hAnsi="Times New Roman" w:cs="Times New Roman"/>
        </w:rPr>
        <w:t>T</w:t>
      </w:r>
      <w:r w:rsidRPr="00C3288B">
        <w:rPr>
          <w:rFonts w:ascii="Times New Roman" w:hAnsi="Times New Roman" w:cs="Times New Roman"/>
        </w:rPr>
        <w:t>his year we are</w:t>
      </w:r>
      <w:r w:rsidR="00D27A37" w:rsidRPr="00C3288B">
        <w:rPr>
          <w:rFonts w:ascii="Times New Roman" w:hAnsi="Times New Roman" w:cs="Times New Roman"/>
        </w:rPr>
        <w:t xml:space="preserve"> again</w:t>
      </w:r>
      <w:r w:rsidRPr="00C3288B">
        <w:rPr>
          <w:rFonts w:ascii="Times New Roman" w:hAnsi="Times New Roman" w:cs="Times New Roman"/>
        </w:rPr>
        <w:t xml:space="preserve"> joining forces with the Intelligence Liaison Officer Conference to increase our coordination and share costs. We will also have vendors there to show you the latest in industry tools to help you in your important work</w:t>
      </w:r>
      <w:r w:rsidR="00C8162B">
        <w:rPr>
          <w:rFonts w:ascii="Times New Roman" w:hAnsi="Times New Roman" w:cs="Times New Roman"/>
        </w:rPr>
        <w:t>.</w:t>
      </w:r>
      <w:r w:rsidRPr="00C3288B">
        <w:rPr>
          <w:rFonts w:ascii="Times New Roman" w:hAnsi="Times New Roman" w:cs="Times New Roman"/>
        </w:rPr>
        <w:t xml:space="preserve"> </w:t>
      </w:r>
    </w:p>
    <w:p w:rsidR="00F13510" w:rsidRPr="00C3288B" w:rsidRDefault="00F13510" w:rsidP="00755066">
      <w:pPr>
        <w:spacing w:after="0" w:line="240" w:lineRule="auto"/>
        <w:rPr>
          <w:rFonts w:ascii="Times New Roman" w:hAnsi="Times New Roman" w:cs="Times New Roman"/>
        </w:rPr>
      </w:pPr>
    </w:p>
    <w:p w:rsidR="00F13510" w:rsidRPr="00C3288B" w:rsidRDefault="00D27A37" w:rsidP="00755066">
      <w:pPr>
        <w:spacing w:line="240" w:lineRule="auto"/>
        <w:rPr>
          <w:rFonts w:ascii="Times New Roman" w:eastAsia="Times New Roman" w:hAnsi="Times New Roman" w:cs="Times New Roman"/>
        </w:rPr>
      </w:pPr>
      <w:r w:rsidRPr="00C3288B">
        <w:rPr>
          <w:rFonts w:ascii="Times New Roman" w:hAnsi="Times New Roman" w:cs="Times New Roman"/>
        </w:rPr>
        <w:tab/>
        <w:t xml:space="preserve">Our keynote speakers will present on how collaboration and partnerships </w:t>
      </w:r>
      <w:r w:rsidR="00C3288B" w:rsidRPr="00C3288B">
        <w:rPr>
          <w:rFonts w:ascii="Times New Roman" w:hAnsi="Times New Roman" w:cs="Times New Roman"/>
        </w:rPr>
        <w:t xml:space="preserve">have </w:t>
      </w:r>
      <w:r w:rsidRPr="00C3288B">
        <w:rPr>
          <w:rFonts w:ascii="Times New Roman" w:hAnsi="Times New Roman" w:cs="Times New Roman"/>
        </w:rPr>
        <w:t>helped them in thei</w:t>
      </w:r>
      <w:r w:rsidR="00C8162B">
        <w:rPr>
          <w:rFonts w:ascii="Times New Roman" w:hAnsi="Times New Roman" w:cs="Times New Roman"/>
        </w:rPr>
        <w:t xml:space="preserve">r duties and responses. We will discuss Operation Rio Grande and how true partnerships have resulted in reduced crime and a cleaned up area in downtown SLC. We have invited law enforcement from Las Vegas to discuss the shooting incident that occurred in October and how they stood together to become stronger and more united. </w:t>
      </w:r>
      <w:r w:rsidR="00535612">
        <w:rPr>
          <w:rFonts w:ascii="Times New Roman" w:hAnsi="Times New Roman" w:cs="Times New Roman"/>
        </w:rPr>
        <w:t xml:space="preserve"> Also we are inviting a speaker from the California mudslides to talk about their response and recovery efforts during their devastating fires and debris flow. We have many more great speakers lined up, we hope you will join us!</w:t>
      </w:r>
    </w:p>
    <w:p w:rsidR="00F13510" w:rsidRPr="00C3288B" w:rsidRDefault="00F13510" w:rsidP="00F13510">
      <w:pPr>
        <w:spacing w:after="0" w:line="240" w:lineRule="auto"/>
        <w:ind w:firstLine="720"/>
        <w:rPr>
          <w:rFonts w:ascii="Times New Roman" w:hAnsi="Times New Roman" w:cs="Times New Roman"/>
        </w:rPr>
      </w:pPr>
      <w:bookmarkStart w:id="0" w:name="_GoBack"/>
      <w:bookmarkEnd w:id="0"/>
      <w:r w:rsidRPr="00C3288B">
        <w:rPr>
          <w:rFonts w:ascii="Times New Roman" w:hAnsi="Times New Roman" w:cs="Times New Roman"/>
        </w:rPr>
        <w:t xml:space="preserve">A block of rooms has been reserved at many of the surrounding hotels at the state rate of </w:t>
      </w:r>
      <w:r w:rsidR="00956DE3" w:rsidRPr="008D255F">
        <w:rPr>
          <w:rFonts w:ascii="Times New Roman" w:hAnsi="Times New Roman" w:cs="Times New Roman"/>
        </w:rPr>
        <w:t>$85</w:t>
      </w:r>
      <w:r w:rsidRPr="008D255F">
        <w:rPr>
          <w:rFonts w:ascii="Times New Roman" w:hAnsi="Times New Roman" w:cs="Times New Roman"/>
        </w:rPr>
        <w:t>.00</w:t>
      </w:r>
      <w:r w:rsidRPr="00C3288B">
        <w:rPr>
          <w:rFonts w:ascii="Times New Roman" w:hAnsi="Times New Roman" w:cs="Times New Roman"/>
        </w:rPr>
        <w:t xml:space="preserve"> per night. Please refer to the attached registration form for the phone numbers of the participating hotels so you can contact them directly to make your hotel reservations. Be sure to tell the hotel you are with the </w:t>
      </w:r>
      <w:r w:rsidRPr="00C3288B">
        <w:rPr>
          <w:rFonts w:ascii="Times New Roman" w:hAnsi="Times New Roman" w:cs="Times New Roman"/>
          <w:u w:val="single"/>
        </w:rPr>
        <w:t>Utah Governor’s Public Safety Summit</w:t>
      </w:r>
      <w:r w:rsidRPr="00C3288B">
        <w:rPr>
          <w:rFonts w:ascii="Times New Roman" w:hAnsi="Times New Roman" w:cs="Times New Roman"/>
        </w:rPr>
        <w:t xml:space="preserve"> to obtain the state rate. Please refer to the registration form for the fee schedule</w:t>
      </w:r>
      <w:r w:rsidR="00C3288B" w:rsidRPr="00C3288B">
        <w:rPr>
          <w:rFonts w:ascii="Times New Roman" w:hAnsi="Times New Roman" w:cs="Times New Roman"/>
        </w:rPr>
        <w:t xml:space="preserve">. </w:t>
      </w:r>
      <w:r w:rsidRPr="00C3288B">
        <w:rPr>
          <w:rFonts w:ascii="Times New Roman" w:hAnsi="Times New Roman" w:cs="Times New Roman"/>
        </w:rPr>
        <w:t>The deadline for refunds</w:t>
      </w:r>
      <w:r w:rsidR="00C3288B" w:rsidRPr="00C3288B">
        <w:rPr>
          <w:rFonts w:ascii="Times New Roman" w:hAnsi="Times New Roman" w:cs="Times New Roman"/>
        </w:rPr>
        <w:t xml:space="preserve"> and room reservations</w:t>
      </w:r>
      <w:r w:rsidRPr="00C3288B">
        <w:rPr>
          <w:rFonts w:ascii="Times New Roman" w:hAnsi="Times New Roman" w:cs="Times New Roman"/>
        </w:rPr>
        <w:t xml:space="preserve"> is </w:t>
      </w:r>
      <w:r w:rsidR="008D255F">
        <w:rPr>
          <w:rFonts w:ascii="Times New Roman" w:hAnsi="Times New Roman" w:cs="Times New Roman"/>
        </w:rPr>
        <w:t>April 13, 2018.</w:t>
      </w:r>
      <w:r w:rsidRPr="00C3288B">
        <w:rPr>
          <w:rFonts w:ascii="Times New Roman" w:hAnsi="Times New Roman" w:cs="Times New Roman"/>
        </w:rPr>
        <w:t xml:space="preserve"> </w:t>
      </w:r>
      <w:r w:rsidR="00C3288B" w:rsidRPr="00C3288B">
        <w:rPr>
          <w:rFonts w:ascii="Times New Roman" w:hAnsi="Times New Roman" w:cs="Times New Roman"/>
        </w:rPr>
        <w:t>Conference registration can be made with</w:t>
      </w:r>
      <w:r w:rsidRPr="00C3288B">
        <w:rPr>
          <w:rFonts w:ascii="Times New Roman" w:hAnsi="Times New Roman" w:cs="Times New Roman"/>
        </w:rPr>
        <w:t xml:space="preserve"> a credit card online at </w:t>
      </w:r>
      <w:hyperlink r:id="rId8" w:history="1">
        <w:r w:rsidRPr="004D7A0B">
          <w:rPr>
            <w:rStyle w:val="Hyperlink"/>
            <w:rFonts w:ascii="Times New Roman" w:hAnsi="Times New Roman" w:cs="Times New Roman"/>
          </w:rPr>
          <w:t>Public Safety Summit Online Registration</w:t>
        </w:r>
      </w:hyperlink>
      <w:r w:rsidRPr="00C3288B">
        <w:rPr>
          <w:rFonts w:ascii="Times New Roman" w:hAnsi="Times New Roman" w:cs="Times New Roman"/>
        </w:rPr>
        <w:t xml:space="preserve"> or send your completed registration form (enclosed) and check to: Patrice Thomas, Division of Emergency Management, 1110 State Office Building, Salt Lake City, Utah.</w:t>
      </w:r>
      <w:r w:rsidR="00EB67B4" w:rsidRPr="00C3288B">
        <w:rPr>
          <w:rFonts w:ascii="Times New Roman" w:hAnsi="Times New Roman" w:cs="Times New Roman"/>
        </w:rPr>
        <w:t xml:space="preserve"> </w:t>
      </w:r>
      <w:r w:rsidR="00C3288B" w:rsidRPr="00C3288B">
        <w:rPr>
          <w:rFonts w:ascii="Times New Roman" w:hAnsi="Times New Roman" w:cs="Times New Roman"/>
        </w:rPr>
        <w:t xml:space="preserve">Please make checks payable to the Utah Department of Public Safety. </w:t>
      </w:r>
      <w:r w:rsidRPr="00C3288B">
        <w:rPr>
          <w:rFonts w:ascii="Times New Roman" w:hAnsi="Times New Roman" w:cs="Times New Roman"/>
        </w:rPr>
        <w:t xml:space="preserve">You may visit our website for conference updates and announcements at </w:t>
      </w:r>
      <w:hyperlink r:id="rId9" w:history="1">
        <w:r w:rsidRPr="00C3288B">
          <w:rPr>
            <w:rStyle w:val="Hyperlink"/>
            <w:rFonts w:ascii="Times New Roman" w:hAnsi="Times New Roman" w:cs="Times New Roman"/>
          </w:rPr>
          <w:t>publicsafety.utah.gov</w:t>
        </w:r>
      </w:hyperlink>
      <w:r w:rsidRPr="00C3288B">
        <w:rPr>
          <w:rFonts w:ascii="Times New Roman" w:hAnsi="Times New Roman" w:cs="Times New Roman"/>
        </w:rPr>
        <w:t xml:space="preserve">. For further questions, call Patrice Thomas at (801) 244-0071 or Judy Watanabe at (801) 554-5958. </w:t>
      </w:r>
    </w:p>
    <w:p w:rsidR="00F13510" w:rsidRPr="00C3288B" w:rsidRDefault="00F13510" w:rsidP="00F13510">
      <w:pPr>
        <w:spacing w:after="0" w:line="240" w:lineRule="auto"/>
        <w:ind w:firstLine="720"/>
        <w:rPr>
          <w:rFonts w:ascii="Times New Roman" w:hAnsi="Times New Roman" w:cs="Times New Roman"/>
        </w:rPr>
      </w:pPr>
    </w:p>
    <w:p w:rsidR="00F13510" w:rsidRPr="00C3288B" w:rsidRDefault="00F13510" w:rsidP="00F13510">
      <w:pPr>
        <w:spacing w:after="0" w:line="240" w:lineRule="auto"/>
        <w:ind w:firstLine="720"/>
        <w:rPr>
          <w:rFonts w:ascii="Times New Roman" w:hAnsi="Times New Roman" w:cs="Times New Roman"/>
        </w:rPr>
      </w:pPr>
      <w:r w:rsidRPr="00C3288B">
        <w:rPr>
          <w:rFonts w:ascii="Times New Roman" w:hAnsi="Times New Roman" w:cs="Times New Roman"/>
        </w:rPr>
        <w:t xml:space="preserve">At the conference, registration will begin Tuesday morning, May </w:t>
      </w:r>
      <w:r w:rsidR="00C8162B">
        <w:rPr>
          <w:rFonts w:ascii="Times New Roman" w:hAnsi="Times New Roman" w:cs="Times New Roman"/>
        </w:rPr>
        <w:t>22nd</w:t>
      </w:r>
      <w:r w:rsidRPr="00C3288B">
        <w:rPr>
          <w:rFonts w:ascii="Times New Roman" w:hAnsi="Times New Roman" w:cs="Times New Roman"/>
        </w:rPr>
        <w:t xml:space="preserve"> at 7:00 a.m. in the r</w:t>
      </w:r>
      <w:r w:rsidR="00710987" w:rsidRPr="00C3288B">
        <w:rPr>
          <w:rFonts w:ascii="Times New Roman" w:hAnsi="Times New Roman" w:cs="Times New Roman"/>
        </w:rPr>
        <w:t>eception area lobby of the D</w:t>
      </w:r>
      <w:r w:rsidR="00C8162B">
        <w:rPr>
          <w:rFonts w:ascii="Times New Roman" w:hAnsi="Times New Roman" w:cs="Times New Roman"/>
        </w:rPr>
        <w:t>ixie Convention</w:t>
      </w:r>
      <w:r w:rsidRPr="00C3288B">
        <w:rPr>
          <w:rFonts w:ascii="Times New Roman" w:hAnsi="Times New Roman" w:cs="Times New Roman"/>
        </w:rPr>
        <w:t xml:space="preserve"> Center. We look forward to seeing you at the Public Safety Summit.</w:t>
      </w:r>
    </w:p>
    <w:p w:rsidR="00F13510" w:rsidRPr="00C3288B" w:rsidRDefault="00F13510" w:rsidP="00F13510">
      <w:pPr>
        <w:spacing w:after="0" w:line="240" w:lineRule="auto"/>
        <w:ind w:firstLine="720"/>
        <w:rPr>
          <w:rFonts w:ascii="Times New Roman" w:hAnsi="Times New Roman" w:cs="Times New Roman"/>
        </w:rPr>
      </w:pPr>
    </w:p>
    <w:p w:rsidR="00F13510" w:rsidRPr="00C3288B" w:rsidRDefault="00F13510" w:rsidP="00F13510">
      <w:pPr>
        <w:spacing w:after="0" w:line="240" w:lineRule="auto"/>
        <w:ind w:left="2880" w:firstLine="720"/>
        <w:rPr>
          <w:rFonts w:ascii="Times New Roman" w:hAnsi="Times New Roman" w:cs="Times New Roman"/>
        </w:rPr>
      </w:pPr>
      <w:r w:rsidRPr="00C3288B">
        <w:rPr>
          <w:rFonts w:ascii="Times New Roman" w:hAnsi="Times New Roman" w:cs="Times New Roman"/>
          <w:noProof/>
          <w:color w:val="000000"/>
        </w:rPr>
        <w:drawing>
          <wp:anchor distT="0" distB="0" distL="114300" distR="114300" simplePos="0" relativeHeight="251657216" behindDoc="1" locked="0" layoutInCell="1" allowOverlap="1" wp14:anchorId="1F525B3B" wp14:editId="3582AE4A">
            <wp:simplePos x="0" y="0"/>
            <wp:positionH relativeFrom="column">
              <wp:posOffset>2581275</wp:posOffset>
            </wp:positionH>
            <wp:positionV relativeFrom="paragraph">
              <wp:posOffset>72390</wp:posOffset>
            </wp:positionV>
            <wp:extent cx="2451012" cy="609600"/>
            <wp:effectExtent l="0" t="0" r="0" b="0"/>
            <wp:wrapNone/>
            <wp:docPr id="1" name="Picture 1" descr="Squires 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quires t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012"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62B">
        <w:rPr>
          <w:rFonts w:ascii="Times New Roman" w:hAnsi="Times New Roman" w:cs="Times New Roman"/>
        </w:rPr>
        <w:tab/>
      </w:r>
      <w:r w:rsidRPr="00C3288B">
        <w:rPr>
          <w:rFonts w:ascii="Times New Roman" w:hAnsi="Times New Roman" w:cs="Times New Roman"/>
        </w:rPr>
        <w:tab/>
        <w:t>Sincerely,</w:t>
      </w:r>
    </w:p>
    <w:p w:rsidR="00F13510" w:rsidRPr="00C3288B" w:rsidRDefault="00F13510" w:rsidP="00F13510">
      <w:pPr>
        <w:spacing w:after="0" w:line="240" w:lineRule="auto"/>
        <w:rPr>
          <w:rFonts w:ascii="Times New Roman" w:hAnsi="Times New Roman" w:cs="Times New Roman"/>
        </w:rPr>
      </w:pPr>
    </w:p>
    <w:p w:rsidR="00F13510" w:rsidRPr="00C3288B" w:rsidRDefault="00F13510" w:rsidP="00F13510">
      <w:pPr>
        <w:spacing w:after="0" w:line="240" w:lineRule="auto"/>
        <w:rPr>
          <w:rFonts w:ascii="Times New Roman" w:hAnsi="Times New Roman" w:cs="Times New Roman"/>
        </w:rPr>
      </w:pPr>
    </w:p>
    <w:p w:rsidR="00F13510" w:rsidRPr="00C3288B" w:rsidRDefault="00F13510" w:rsidP="00F13510">
      <w:pPr>
        <w:spacing w:after="0" w:line="240" w:lineRule="auto"/>
        <w:rPr>
          <w:rFonts w:ascii="Times New Roman" w:hAnsi="Times New Roman" w:cs="Times New Roman"/>
        </w:rPr>
      </w:pPr>
    </w:p>
    <w:p w:rsidR="00F13510" w:rsidRPr="00C3288B" w:rsidRDefault="00F13510" w:rsidP="00F13510">
      <w:pPr>
        <w:spacing w:after="0" w:line="240" w:lineRule="auto"/>
        <w:ind w:left="2880" w:firstLine="720"/>
        <w:rPr>
          <w:rFonts w:ascii="Times New Roman" w:hAnsi="Times New Roman" w:cs="Times New Roman"/>
        </w:rPr>
      </w:pPr>
      <w:r w:rsidRPr="00C3288B">
        <w:rPr>
          <w:rFonts w:ascii="Times New Roman" w:hAnsi="Times New Roman" w:cs="Times New Roman"/>
        </w:rPr>
        <w:tab/>
      </w:r>
      <w:r w:rsidR="00C8162B">
        <w:rPr>
          <w:rFonts w:ascii="Times New Roman" w:hAnsi="Times New Roman" w:cs="Times New Roman"/>
        </w:rPr>
        <w:tab/>
      </w:r>
      <w:r w:rsidRPr="00C3288B">
        <w:rPr>
          <w:rFonts w:ascii="Times New Roman" w:hAnsi="Times New Roman" w:cs="Times New Roman"/>
        </w:rPr>
        <w:t>Keith D. Squires</w:t>
      </w:r>
    </w:p>
    <w:p w:rsidR="007C259C" w:rsidRPr="00C3288B" w:rsidRDefault="00F13510" w:rsidP="00710987">
      <w:pPr>
        <w:spacing w:after="0" w:line="240" w:lineRule="auto"/>
        <w:ind w:left="2880" w:firstLine="720"/>
        <w:rPr>
          <w:rFonts w:ascii="Times New Roman" w:hAnsi="Times New Roman" w:cs="Times New Roman"/>
        </w:rPr>
      </w:pPr>
      <w:r w:rsidRPr="00C3288B">
        <w:rPr>
          <w:rFonts w:ascii="Times New Roman" w:hAnsi="Times New Roman" w:cs="Times New Roman"/>
        </w:rPr>
        <w:tab/>
      </w:r>
      <w:r w:rsidR="00C8162B">
        <w:rPr>
          <w:rFonts w:ascii="Times New Roman" w:hAnsi="Times New Roman" w:cs="Times New Roman"/>
        </w:rPr>
        <w:tab/>
      </w:r>
      <w:r w:rsidRPr="00C3288B">
        <w:rPr>
          <w:rFonts w:ascii="Times New Roman" w:hAnsi="Times New Roman" w:cs="Times New Roman"/>
        </w:rPr>
        <w:t>Commissioner</w:t>
      </w:r>
      <w:r w:rsidR="00710987" w:rsidRPr="00C3288B">
        <w:rPr>
          <w:rFonts w:ascii="Times New Roman" w:hAnsi="Times New Roman" w:cs="Times New Roman"/>
        </w:rPr>
        <w:t xml:space="preserve"> </w:t>
      </w:r>
      <w:r w:rsidRPr="00C3288B">
        <w:rPr>
          <w:rFonts w:ascii="Times New Roman" w:hAnsi="Times New Roman" w:cs="Times New Roman"/>
        </w:rPr>
        <w:tab/>
      </w:r>
      <w:r w:rsidRPr="00C3288B">
        <w:rPr>
          <w:rFonts w:ascii="Times New Roman" w:hAnsi="Times New Roman" w:cs="Times New Roman"/>
        </w:rPr>
        <w:tab/>
      </w:r>
      <w:r w:rsidRPr="00C3288B">
        <w:rPr>
          <w:rFonts w:ascii="Times New Roman" w:hAnsi="Times New Roman" w:cs="Times New Roman"/>
        </w:rPr>
        <w:tab/>
      </w:r>
      <w:r w:rsidRPr="00C3288B">
        <w:rPr>
          <w:rFonts w:ascii="Times New Roman" w:hAnsi="Times New Roman" w:cs="Times New Roman"/>
        </w:rPr>
        <w:tab/>
      </w:r>
      <w:r w:rsidRPr="00C3288B">
        <w:rPr>
          <w:rFonts w:ascii="Times New Roman" w:hAnsi="Times New Roman" w:cs="Times New Roman"/>
        </w:rPr>
        <w:tab/>
      </w:r>
      <w:r w:rsidRPr="00C3288B">
        <w:rPr>
          <w:rFonts w:ascii="Times New Roman" w:hAnsi="Times New Roman" w:cs="Times New Roman"/>
        </w:rPr>
        <w:tab/>
      </w:r>
      <w:r w:rsidR="00710987" w:rsidRPr="00C3288B">
        <w:rPr>
          <w:rFonts w:ascii="Times New Roman" w:hAnsi="Times New Roman" w:cs="Times New Roman"/>
        </w:rPr>
        <w:tab/>
      </w:r>
      <w:r w:rsidR="00710987" w:rsidRPr="00C3288B">
        <w:rPr>
          <w:rFonts w:ascii="Times New Roman" w:hAnsi="Times New Roman" w:cs="Times New Roman"/>
        </w:rPr>
        <w:tab/>
      </w:r>
      <w:r w:rsidR="00FD06AC" w:rsidRPr="00C3288B">
        <w:rPr>
          <w:rFonts w:ascii="Times New Roman" w:hAnsi="Times New Roman" w:cs="Times New Roman"/>
        </w:rPr>
        <w:tab/>
      </w:r>
      <w:r w:rsidRPr="00C3288B">
        <w:rPr>
          <w:rFonts w:ascii="Times New Roman" w:hAnsi="Times New Roman" w:cs="Times New Roman"/>
        </w:rPr>
        <w:t>Utah Department of Public Safety</w:t>
      </w:r>
    </w:p>
    <w:sectPr w:rsidR="007C259C" w:rsidRPr="00C3288B" w:rsidSect="00CD5975">
      <w:headerReference w:type="default" r:id="rId11"/>
      <w:footerReference w:type="default" r:id="rId12"/>
      <w:headerReference w:type="first" r:id="rId13"/>
      <w:pgSz w:w="12240" w:h="15840"/>
      <w:pgMar w:top="576" w:right="720" w:bottom="576" w:left="1440" w:header="446" w:footer="27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2B" w:rsidRDefault="00C8162B" w:rsidP="007C259C">
      <w:pPr>
        <w:spacing w:after="0" w:line="240" w:lineRule="auto"/>
      </w:pPr>
      <w:r>
        <w:separator/>
      </w:r>
    </w:p>
  </w:endnote>
  <w:endnote w:type="continuationSeparator" w:id="0">
    <w:p w:rsidR="00C8162B" w:rsidRDefault="00C8162B" w:rsidP="007C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2B" w:rsidRDefault="00C8162B" w:rsidP="007C259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2B" w:rsidRDefault="00C8162B" w:rsidP="007C259C">
      <w:pPr>
        <w:spacing w:after="0" w:line="240" w:lineRule="auto"/>
      </w:pPr>
      <w:r>
        <w:separator/>
      </w:r>
    </w:p>
  </w:footnote>
  <w:footnote w:type="continuationSeparator" w:id="0">
    <w:p w:rsidR="00C8162B" w:rsidRDefault="00C8162B" w:rsidP="007C25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2B" w:rsidRPr="007C259C" w:rsidRDefault="00C8162B" w:rsidP="007C259C">
    <w:pPr>
      <w:pStyle w:val="Header"/>
      <w:rPr>
        <w:rFonts w:ascii="Times New Roman" w:hAnsi="Times New Roman" w:cs="Times New Roman"/>
      </w:rP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44548095"/>
  <w:bookmarkEnd w:id="1"/>
  <w:p w:rsidR="00C8162B" w:rsidRDefault="00535612" w:rsidP="00C8162B">
    <w:pPr>
      <w:pStyle w:val="Header"/>
      <w:ind w:left="-1170" w:firstLine="1170"/>
    </w:pPr>
    <w:r>
      <w:object w:dxaOrig="9855" w:dyaOrig="4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231pt" o:ole="">
          <v:imagedata r:id="rId1" o:title=""/>
        </v:shape>
        <o:OLEObject Type="Embed" ProgID="Word.Document.12" ShapeID="_x0000_i1025" DrawAspect="Content" ObjectID="_1452844962"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9C"/>
    <w:rsid w:val="00091BFA"/>
    <w:rsid w:val="000C00EB"/>
    <w:rsid w:val="00102426"/>
    <w:rsid w:val="002A212C"/>
    <w:rsid w:val="003C5885"/>
    <w:rsid w:val="004257F2"/>
    <w:rsid w:val="004D1C2C"/>
    <w:rsid w:val="004D7A0B"/>
    <w:rsid w:val="00514AB0"/>
    <w:rsid w:val="005300C0"/>
    <w:rsid w:val="00535612"/>
    <w:rsid w:val="006B68DE"/>
    <w:rsid w:val="006D5998"/>
    <w:rsid w:val="006E17BB"/>
    <w:rsid w:val="00710987"/>
    <w:rsid w:val="00755066"/>
    <w:rsid w:val="007C259C"/>
    <w:rsid w:val="007E3DE0"/>
    <w:rsid w:val="008D255F"/>
    <w:rsid w:val="00956DE3"/>
    <w:rsid w:val="009A3772"/>
    <w:rsid w:val="00A6633B"/>
    <w:rsid w:val="00A878E9"/>
    <w:rsid w:val="00AC3F04"/>
    <w:rsid w:val="00AF7411"/>
    <w:rsid w:val="00B85B5A"/>
    <w:rsid w:val="00C3288B"/>
    <w:rsid w:val="00C8162B"/>
    <w:rsid w:val="00CD5975"/>
    <w:rsid w:val="00D27A37"/>
    <w:rsid w:val="00EB67B4"/>
    <w:rsid w:val="00EC3CBA"/>
    <w:rsid w:val="00F13510"/>
    <w:rsid w:val="00FD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l">
    <w:name w:val="Official"/>
    <w:basedOn w:val="Normal"/>
    <w:qFormat/>
    <w:rsid w:val="00091BFA"/>
    <w:pPr>
      <w:spacing w:before="120" w:after="120" w:line="240" w:lineRule="auto"/>
    </w:pPr>
    <w:rPr>
      <w:rFonts w:ascii="Times New Roman" w:eastAsiaTheme="minorEastAsia" w:hAnsi="Times New Roman"/>
      <w:sz w:val="24"/>
    </w:rPr>
  </w:style>
  <w:style w:type="paragraph" w:styleId="Header">
    <w:name w:val="header"/>
    <w:basedOn w:val="Normal"/>
    <w:link w:val="HeaderChar"/>
    <w:uiPriority w:val="99"/>
    <w:unhideWhenUsed/>
    <w:rsid w:val="007C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9C"/>
  </w:style>
  <w:style w:type="paragraph" w:styleId="Footer">
    <w:name w:val="footer"/>
    <w:basedOn w:val="Normal"/>
    <w:link w:val="FooterChar"/>
    <w:uiPriority w:val="99"/>
    <w:unhideWhenUsed/>
    <w:rsid w:val="007C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9C"/>
  </w:style>
  <w:style w:type="character" w:styleId="Hyperlink">
    <w:name w:val="Hyperlink"/>
    <w:basedOn w:val="DefaultParagraphFont"/>
    <w:uiPriority w:val="99"/>
    <w:unhideWhenUsed/>
    <w:rsid w:val="00F13510"/>
    <w:rPr>
      <w:color w:val="0000FF" w:themeColor="hyperlink"/>
      <w:u w:val="single"/>
    </w:rPr>
  </w:style>
  <w:style w:type="character" w:styleId="FollowedHyperlink">
    <w:name w:val="FollowedHyperlink"/>
    <w:basedOn w:val="DefaultParagraphFont"/>
    <w:uiPriority w:val="99"/>
    <w:semiHidden/>
    <w:unhideWhenUsed/>
    <w:rsid w:val="00F13510"/>
    <w:rPr>
      <w:color w:val="800080" w:themeColor="followedHyperlink"/>
      <w:u w:val="single"/>
    </w:rPr>
  </w:style>
  <w:style w:type="paragraph" w:styleId="BalloonText">
    <w:name w:val="Balloon Text"/>
    <w:basedOn w:val="Normal"/>
    <w:link w:val="BalloonTextChar"/>
    <w:uiPriority w:val="99"/>
    <w:semiHidden/>
    <w:unhideWhenUsed/>
    <w:rsid w:val="00F1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51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l">
    <w:name w:val="Official"/>
    <w:basedOn w:val="Normal"/>
    <w:qFormat/>
    <w:rsid w:val="00091BFA"/>
    <w:pPr>
      <w:spacing w:before="120" w:after="120" w:line="240" w:lineRule="auto"/>
    </w:pPr>
    <w:rPr>
      <w:rFonts w:ascii="Times New Roman" w:eastAsiaTheme="minorEastAsia" w:hAnsi="Times New Roman"/>
      <w:sz w:val="24"/>
    </w:rPr>
  </w:style>
  <w:style w:type="paragraph" w:styleId="Header">
    <w:name w:val="header"/>
    <w:basedOn w:val="Normal"/>
    <w:link w:val="HeaderChar"/>
    <w:uiPriority w:val="99"/>
    <w:unhideWhenUsed/>
    <w:rsid w:val="007C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9C"/>
  </w:style>
  <w:style w:type="paragraph" w:styleId="Footer">
    <w:name w:val="footer"/>
    <w:basedOn w:val="Normal"/>
    <w:link w:val="FooterChar"/>
    <w:uiPriority w:val="99"/>
    <w:unhideWhenUsed/>
    <w:rsid w:val="007C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9C"/>
  </w:style>
  <w:style w:type="character" w:styleId="Hyperlink">
    <w:name w:val="Hyperlink"/>
    <w:basedOn w:val="DefaultParagraphFont"/>
    <w:uiPriority w:val="99"/>
    <w:unhideWhenUsed/>
    <w:rsid w:val="00F13510"/>
    <w:rPr>
      <w:color w:val="0000FF" w:themeColor="hyperlink"/>
      <w:u w:val="single"/>
    </w:rPr>
  </w:style>
  <w:style w:type="character" w:styleId="FollowedHyperlink">
    <w:name w:val="FollowedHyperlink"/>
    <w:basedOn w:val="DefaultParagraphFont"/>
    <w:uiPriority w:val="99"/>
    <w:semiHidden/>
    <w:unhideWhenUsed/>
    <w:rsid w:val="00F13510"/>
    <w:rPr>
      <w:color w:val="800080" w:themeColor="followedHyperlink"/>
      <w:u w:val="single"/>
    </w:rPr>
  </w:style>
  <w:style w:type="paragraph" w:styleId="BalloonText">
    <w:name w:val="Balloon Text"/>
    <w:basedOn w:val="Normal"/>
    <w:link w:val="BalloonTextChar"/>
    <w:uiPriority w:val="99"/>
    <w:semiHidden/>
    <w:unhideWhenUsed/>
    <w:rsid w:val="00F1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071">
      <w:bodyDiv w:val="1"/>
      <w:marLeft w:val="0"/>
      <w:marRight w:val="0"/>
      <w:marTop w:val="0"/>
      <w:marBottom w:val="0"/>
      <w:divBdr>
        <w:top w:val="none" w:sz="0" w:space="0" w:color="auto"/>
        <w:left w:val="none" w:sz="0" w:space="0" w:color="auto"/>
        <w:bottom w:val="none" w:sz="0" w:space="0" w:color="auto"/>
        <w:right w:val="none" w:sz="0" w:space="0" w:color="auto"/>
      </w:divBdr>
      <w:divsChild>
        <w:div w:id="832723869">
          <w:marLeft w:val="0"/>
          <w:marRight w:val="0"/>
          <w:marTop w:val="0"/>
          <w:marBottom w:val="0"/>
          <w:divBdr>
            <w:top w:val="none" w:sz="0" w:space="0" w:color="auto"/>
            <w:left w:val="none" w:sz="0" w:space="0" w:color="auto"/>
            <w:bottom w:val="none" w:sz="0" w:space="0" w:color="auto"/>
            <w:right w:val="none" w:sz="0" w:space="0" w:color="auto"/>
          </w:divBdr>
        </w:div>
        <w:div w:id="1124346552">
          <w:marLeft w:val="0"/>
          <w:marRight w:val="0"/>
          <w:marTop w:val="0"/>
          <w:marBottom w:val="0"/>
          <w:divBdr>
            <w:top w:val="none" w:sz="0" w:space="0" w:color="auto"/>
            <w:left w:val="none" w:sz="0" w:space="0" w:color="auto"/>
            <w:bottom w:val="none" w:sz="0" w:space="0" w:color="auto"/>
            <w:right w:val="none" w:sz="0" w:space="0" w:color="auto"/>
          </w:divBdr>
        </w:div>
        <w:div w:id="16398033">
          <w:marLeft w:val="0"/>
          <w:marRight w:val="0"/>
          <w:marTop w:val="0"/>
          <w:marBottom w:val="0"/>
          <w:divBdr>
            <w:top w:val="none" w:sz="0" w:space="0" w:color="auto"/>
            <w:left w:val="none" w:sz="0" w:space="0" w:color="auto"/>
            <w:bottom w:val="none" w:sz="0" w:space="0" w:color="auto"/>
            <w:right w:val="none" w:sz="0" w:space="0" w:color="auto"/>
          </w:divBdr>
          <w:divsChild>
            <w:div w:id="2047751477">
              <w:marLeft w:val="0"/>
              <w:marRight w:val="0"/>
              <w:marTop w:val="0"/>
              <w:marBottom w:val="0"/>
              <w:divBdr>
                <w:top w:val="none" w:sz="0" w:space="0" w:color="auto"/>
                <w:left w:val="none" w:sz="0" w:space="0" w:color="auto"/>
                <w:bottom w:val="none" w:sz="0" w:space="0" w:color="auto"/>
                <w:right w:val="none" w:sz="0" w:space="0" w:color="auto"/>
              </w:divBdr>
            </w:div>
            <w:div w:id="1494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ventbrite.com/e/2018-utah-governors-public-safety-summit-tickets-39414049483" TargetMode="External"/><Relationship Id="rId9" Type="http://schemas.openxmlformats.org/officeDocument/2006/relationships/hyperlink" Target="http://publicsafety.utah.gov/conferences/index.html" TargetMode="Externa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9743-06FF-064D-99E4-FF6CDD59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letishagarrick</dc:creator>
  <cp:lastModifiedBy>Brad</cp:lastModifiedBy>
  <cp:revision>2</cp:revision>
  <cp:lastPrinted>2017-11-15T16:28:00Z</cp:lastPrinted>
  <dcterms:created xsi:type="dcterms:W3CDTF">2018-02-01T18:16:00Z</dcterms:created>
  <dcterms:modified xsi:type="dcterms:W3CDTF">2018-02-01T18:16:00Z</dcterms:modified>
</cp:coreProperties>
</file>